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053.0" w:type="dxa"/>
        <w:jc w:val="left"/>
        <w:tblInd w:w="158.0" w:type="dxa"/>
        <w:tblLayout w:type="fixed"/>
        <w:tblLook w:val="0000"/>
      </w:tblPr>
      <w:tblGrid>
        <w:gridCol w:w="2872"/>
        <w:gridCol w:w="1409"/>
        <w:gridCol w:w="1420"/>
        <w:gridCol w:w="1419"/>
        <w:gridCol w:w="1419"/>
        <w:gridCol w:w="1419"/>
        <w:gridCol w:w="1421"/>
        <w:gridCol w:w="1419"/>
        <w:gridCol w:w="1426"/>
        <w:gridCol w:w="1414"/>
        <w:gridCol w:w="1415"/>
        <w:tblGridChange w:id="0">
          <w:tblGrid>
            <w:gridCol w:w="2872"/>
            <w:gridCol w:w="1409"/>
            <w:gridCol w:w="1420"/>
            <w:gridCol w:w="1419"/>
            <w:gridCol w:w="1419"/>
            <w:gridCol w:w="1419"/>
            <w:gridCol w:w="1421"/>
            <w:gridCol w:w="1419"/>
            <w:gridCol w:w="1426"/>
            <w:gridCol w:w="1414"/>
            <w:gridCol w:w="1415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494790" cy="40132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4013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3681" w:right="366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SECRETARIA DE EDUCACIÓN DE SOACHA</w:t>
            </w:r>
          </w:p>
        </w:tc>
        <w:tc>
          <w:tcPr>
            <w:gridSpan w:val="2"/>
            <w:vMerge w:val="restart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FMR: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3681" w:right="366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PROCESO DE EDUCACIÓN INCLUSIVA</w:t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958" w:right="951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Versión 1.0</w:t>
            </w:r>
          </w:p>
        </w:tc>
        <w:tc>
          <w:tcPr>
            <w:gridSpan w:val="8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Fecha: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11"/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gridSpan w:val="11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6312" w:right="629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RELACIÓN DOCUMENTOS HISTORIA ESCOLAR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INSTITUCIÓN EDUCATIVA: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NOMBRE DEL ESTUDIANTE: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DOCUMENTO DE IDENTIDAD: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4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FECHA DE NACIMIENTO: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FECHA DE CREACIÓN: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2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PROFESIONAL DE APOYO PEDAGÓGICO:</w:t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gridSpan w:val="11"/>
            <w:tcBorders>
              <w:top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84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5451" w:right="544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REGISTRO NOVEDAD / SEGUIMIENTO</w:t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42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14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PROFESIONAL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43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1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PROFESIONAL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43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1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PROFESIONAL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42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1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PROFESIONAL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4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3" w:lineRule="auto"/>
              <w:ind w:left="1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PROFESIONAL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REMISIÓN DOCENTE AULA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PIAR I - ENTREVISTA INICIAL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DIAGNÓSTICO CLÍNICO (SI LO TIENE)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RECONOCIMIENTOS Y CERTIFICADOS DE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PARTICIPACIÓN EN DIFERENTES PROCESOS INTERNOS Y EXTERNOS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HISTORIAL </w:t>
            </w: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ACADÉMICO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DEL ESTUDIANTE (SI ES RELEVANTE)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FICHA DE </w:t>
            </w: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PERFILAMIENTO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UNA </w:t>
            </w:r>
            <w:r w:rsidDel="00000000" w:rsidR="00000000" w:rsidRPr="00000000">
              <w:rPr>
                <w:rFonts w:ascii="Arial MT" w:cs="Arial MT" w:eastAsia="Arial MT" w:hAnsi="Arial MT"/>
                <w:sz w:val="16"/>
                <w:szCs w:val="16"/>
                <w:rtl w:val="0"/>
              </w:rPr>
              <w:t xml:space="preserve">INSTITUCIÓN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EXTERNA (SI SE LOGRA GESTIONAR)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18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18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PIAR II - AJUSTES RAZONABLES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PIAR III - ACTA DE COMPROMISO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ACTAS - SEGUIMIENTOS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(DOCENTES Y PADRES DE FAMILIA)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OTROS DOCUMENTOS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8720" w:orient="landscape"/>
      <w:pgMar w:bottom="280" w:top="1080" w:left="840" w:right="5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suppressAutoHyphens w:val="1"/>
    </w:pPr>
    <w:rPr>
      <w:lang w:eastAsia="en-US"/>
    </w:rPr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Textoindependient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  <w:pPr>
      <w:suppressAutoHyphens w:val="1"/>
    </w:pPr>
    <w:rPr>
      <w:lang w:bidi="hi-IN" w:eastAsia="zh-CN"/>
    </w:rPr>
  </w:style>
  <w:style w:type="paragraph" w:styleId="Prrafodelista">
    <w:name w:val="List Paragraph"/>
    <w:basedOn w:val="LO-normal"/>
    <w:uiPriority w:val="1"/>
    <w:qFormat w:val="1"/>
    <w:rPr>
      <w:lang w:bidi="ar-SA" w:eastAsia="en-US"/>
    </w:rPr>
  </w:style>
  <w:style w:type="paragraph" w:styleId="TableParagraph" w:customStyle="1">
    <w:name w:val="Table Paragraph"/>
    <w:basedOn w:val="LO-normal"/>
    <w:uiPriority w:val="1"/>
    <w:qFormat w:val="1"/>
    <w:rPr>
      <w:lang w:bidi="ar-SA"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nJwFOveGziU70v/pWrDue209hA==">AMUW2mVXIPeIPxkCgr0HDOjPO0jLDrVKuvbp5c39rIKtdX8UqjYg2jgadU6rOvuFjBHOND3IPiY4RzAivTu6lk5kYNLFsqwIh3bv7pezaiQ5dZ6wl8WiqkE/9KSNrWRqICxCyOBzK43N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2023-02-13T19:12:00Z</dcterms:created>
  <dc:creator>GESTION ESCOLAR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2022-07-10T00:00:00Z</vt:filetime>
  </property>
</Properties>
</file>